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A1C" w:rsidRPr="006D5AA0" w:rsidRDefault="006D5AA0" w:rsidP="006D5AA0">
      <w:pPr>
        <w:pStyle w:val="Geenafstand"/>
        <w:jc w:val="center"/>
        <w:rPr>
          <w:rFonts w:asciiTheme="majorHAnsi" w:hAnsiTheme="majorHAnsi"/>
          <w:sz w:val="96"/>
          <w:szCs w:val="96"/>
        </w:rPr>
      </w:pPr>
      <w:r w:rsidRPr="006D5AA0">
        <w:rPr>
          <w:rFonts w:asciiTheme="majorHAnsi" w:hAnsiTheme="majorHAnsi"/>
          <w:sz w:val="96"/>
          <w:szCs w:val="96"/>
        </w:rPr>
        <w:t>Plan van Aanpak</w:t>
      </w:r>
    </w:p>
    <w:p w:rsidR="006D5AA0" w:rsidRDefault="006D5AA0" w:rsidP="006D5AA0">
      <w:pPr>
        <w:pStyle w:val="Geenafstand"/>
        <w:jc w:val="center"/>
        <w:rPr>
          <w:rFonts w:asciiTheme="majorHAnsi" w:hAnsiTheme="majorHAnsi"/>
          <w:sz w:val="96"/>
          <w:szCs w:val="96"/>
        </w:rPr>
      </w:pPr>
    </w:p>
    <w:p w:rsidR="006D5AA0" w:rsidRDefault="006D5AA0" w:rsidP="006D5AA0">
      <w:pPr>
        <w:pStyle w:val="Geenafstand"/>
        <w:jc w:val="center"/>
        <w:rPr>
          <w:rFonts w:asciiTheme="majorHAnsi" w:hAnsiTheme="majorHAnsi"/>
          <w:sz w:val="96"/>
          <w:szCs w:val="96"/>
        </w:rPr>
      </w:pPr>
      <w:r w:rsidRPr="006D5AA0">
        <w:rPr>
          <w:rFonts w:asciiTheme="majorHAnsi" w:hAnsiTheme="majorHAnsi"/>
          <w:sz w:val="96"/>
          <w:szCs w:val="96"/>
        </w:rPr>
        <w:t>Theorie toetsen</w:t>
      </w:r>
    </w:p>
    <w:p w:rsidR="006D5AA0" w:rsidRPr="006D5AA0" w:rsidRDefault="006D5AA0" w:rsidP="006D5AA0">
      <w:pPr>
        <w:pStyle w:val="Geenafstand"/>
        <w:jc w:val="center"/>
        <w:rPr>
          <w:rFonts w:asciiTheme="majorHAnsi" w:hAnsiTheme="majorHAnsi"/>
          <w:sz w:val="32"/>
          <w:szCs w:val="32"/>
        </w:rPr>
      </w:pPr>
      <w:r>
        <w:rPr>
          <w:rFonts w:asciiTheme="majorHAnsi" w:hAnsiTheme="majorHAnsi"/>
          <w:sz w:val="32"/>
          <w:szCs w:val="32"/>
        </w:rPr>
        <w:t>Kennistoetsen&amp;Anatomie</w:t>
      </w:r>
      <w:r w:rsidR="00264C57">
        <w:rPr>
          <w:rFonts w:asciiTheme="majorHAnsi" w:hAnsiTheme="majorHAnsi"/>
          <w:sz w:val="32"/>
          <w:szCs w:val="32"/>
        </w:rPr>
        <w:t xml:space="preserve"> </w:t>
      </w:r>
      <w:r>
        <w:rPr>
          <w:rFonts w:asciiTheme="majorHAnsi" w:hAnsiTheme="majorHAnsi"/>
          <w:sz w:val="32"/>
          <w:szCs w:val="32"/>
        </w:rPr>
        <w:t>In</w:t>
      </w:r>
      <w:r w:rsidR="00264C57">
        <w:rPr>
          <w:rFonts w:asciiTheme="majorHAnsi" w:hAnsiTheme="majorHAnsi"/>
          <w:sz w:val="32"/>
          <w:szCs w:val="32"/>
        </w:rPr>
        <w:t xml:space="preserve"> </w:t>
      </w:r>
      <w:proofErr w:type="spellStart"/>
      <w:r>
        <w:rPr>
          <w:rFonts w:asciiTheme="majorHAnsi" w:hAnsiTheme="majorHAnsi"/>
          <w:sz w:val="32"/>
          <w:szCs w:val="32"/>
        </w:rPr>
        <w:t>Vivo</w:t>
      </w:r>
      <w:proofErr w:type="spellEnd"/>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Pr="006D5AA0" w:rsidRDefault="006D5AA0" w:rsidP="006D5AA0">
      <w:pPr>
        <w:pStyle w:val="Geenafstand"/>
        <w:rPr>
          <w:rFonts w:asciiTheme="majorHAnsi" w:hAnsiTheme="majorHAnsi"/>
          <w:sz w:val="40"/>
        </w:rPr>
      </w:pPr>
      <w:r w:rsidRPr="006D5AA0">
        <w:rPr>
          <w:rFonts w:asciiTheme="majorHAnsi" w:hAnsiTheme="majorHAnsi"/>
          <w:sz w:val="40"/>
        </w:rPr>
        <w:t xml:space="preserve">Naam: </w:t>
      </w:r>
      <w:r>
        <w:rPr>
          <w:rFonts w:asciiTheme="majorHAnsi" w:hAnsiTheme="majorHAnsi"/>
          <w:sz w:val="40"/>
        </w:rPr>
        <w:tab/>
      </w:r>
      <w:r>
        <w:rPr>
          <w:rFonts w:asciiTheme="majorHAnsi" w:hAnsiTheme="majorHAnsi"/>
          <w:sz w:val="40"/>
        </w:rPr>
        <w:tab/>
      </w:r>
      <w:r w:rsidRPr="006D5AA0">
        <w:rPr>
          <w:rFonts w:asciiTheme="majorHAnsi" w:hAnsiTheme="majorHAnsi"/>
          <w:sz w:val="40"/>
        </w:rPr>
        <w:t xml:space="preserve">Lotte </w:t>
      </w:r>
      <w:proofErr w:type="spellStart"/>
      <w:r w:rsidRPr="006D5AA0">
        <w:rPr>
          <w:rFonts w:asciiTheme="majorHAnsi" w:hAnsiTheme="majorHAnsi"/>
          <w:sz w:val="40"/>
        </w:rPr>
        <w:t>Companjen</w:t>
      </w:r>
      <w:proofErr w:type="spellEnd"/>
    </w:p>
    <w:p w:rsidR="006D5AA0" w:rsidRPr="006D5AA0" w:rsidRDefault="006D5AA0" w:rsidP="006D5AA0">
      <w:pPr>
        <w:pStyle w:val="Geenafstand"/>
        <w:rPr>
          <w:rFonts w:asciiTheme="majorHAnsi" w:hAnsiTheme="majorHAnsi"/>
          <w:sz w:val="40"/>
        </w:rPr>
      </w:pPr>
      <w:r w:rsidRPr="006D5AA0">
        <w:rPr>
          <w:rFonts w:asciiTheme="majorHAnsi" w:hAnsiTheme="majorHAnsi"/>
          <w:sz w:val="40"/>
        </w:rPr>
        <w:t xml:space="preserve">Klas: </w:t>
      </w:r>
      <w:r>
        <w:rPr>
          <w:rFonts w:asciiTheme="majorHAnsi" w:hAnsiTheme="majorHAnsi"/>
          <w:sz w:val="40"/>
        </w:rPr>
        <w:tab/>
      </w:r>
      <w:r>
        <w:rPr>
          <w:rFonts w:asciiTheme="majorHAnsi" w:hAnsiTheme="majorHAnsi"/>
          <w:sz w:val="40"/>
        </w:rPr>
        <w:tab/>
      </w:r>
      <w:r w:rsidRPr="006D5AA0">
        <w:rPr>
          <w:rFonts w:asciiTheme="majorHAnsi" w:hAnsiTheme="majorHAnsi"/>
          <w:sz w:val="40"/>
        </w:rPr>
        <w:t>131</w:t>
      </w:r>
    </w:p>
    <w:p w:rsidR="006D5AA0" w:rsidRPr="006D5AA0" w:rsidRDefault="006D5AA0" w:rsidP="006D5AA0">
      <w:pPr>
        <w:pStyle w:val="Geenafstand"/>
        <w:rPr>
          <w:rFonts w:asciiTheme="majorHAnsi" w:hAnsiTheme="majorHAnsi"/>
          <w:sz w:val="40"/>
        </w:rPr>
      </w:pPr>
      <w:proofErr w:type="spellStart"/>
      <w:r w:rsidRPr="006D5AA0">
        <w:rPr>
          <w:rFonts w:asciiTheme="majorHAnsi" w:hAnsiTheme="majorHAnsi"/>
          <w:sz w:val="40"/>
        </w:rPr>
        <w:t>SLB’er</w:t>
      </w:r>
      <w:proofErr w:type="spellEnd"/>
      <w:r w:rsidRPr="006D5AA0">
        <w:rPr>
          <w:rFonts w:asciiTheme="majorHAnsi" w:hAnsiTheme="majorHAnsi"/>
          <w:sz w:val="40"/>
        </w:rPr>
        <w:t xml:space="preserve">: </w:t>
      </w:r>
      <w:r>
        <w:rPr>
          <w:rFonts w:asciiTheme="majorHAnsi" w:hAnsiTheme="majorHAnsi"/>
          <w:sz w:val="40"/>
        </w:rPr>
        <w:tab/>
      </w:r>
      <w:r>
        <w:rPr>
          <w:rFonts w:asciiTheme="majorHAnsi" w:hAnsiTheme="majorHAnsi"/>
          <w:sz w:val="40"/>
        </w:rPr>
        <w:tab/>
      </w:r>
      <w:r w:rsidRPr="006D5AA0">
        <w:rPr>
          <w:rFonts w:asciiTheme="majorHAnsi" w:hAnsiTheme="majorHAnsi"/>
          <w:sz w:val="40"/>
        </w:rPr>
        <w:t xml:space="preserve">Mathijs </w:t>
      </w:r>
      <w:proofErr w:type="spellStart"/>
      <w:r w:rsidRPr="006D5AA0">
        <w:rPr>
          <w:rFonts w:asciiTheme="majorHAnsi" w:hAnsiTheme="majorHAnsi"/>
          <w:sz w:val="40"/>
        </w:rPr>
        <w:t>Pasmans</w:t>
      </w:r>
      <w:proofErr w:type="spellEnd"/>
    </w:p>
    <w:p w:rsidR="006D5AA0" w:rsidRDefault="006D5AA0" w:rsidP="006D5AA0">
      <w:pPr>
        <w:pStyle w:val="Geenafstand"/>
        <w:rPr>
          <w:rFonts w:asciiTheme="majorHAnsi" w:hAnsiTheme="majorHAnsi"/>
          <w:sz w:val="40"/>
        </w:rPr>
      </w:pPr>
      <w:r w:rsidRPr="006D5AA0">
        <w:rPr>
          <w:rFonts w:asciiTheme="majorHAnsi" w:hAnsiTheme="majorHAnsi"/>
          <w:sz w:val="40"/>
        </w:rPr>
        <w:t xml:space="preserve">Datum: </w:t>
      </w:r>
      <w:r>
        <w:rPr>
          <w:rFonts w:asciiTheme="majorHAnsi" w:hAnsiTheme="majorHAnsi"/>
          <w:sz w:val="40"/>
        </w:rPr>
        <w:tab/>
      </w:r>
      <w:r>
        <w:rPr>
          <w:rFonts w:asciiTheme="majorHAnsi" w:hAnsiTheme="majorHAnsi"/>
          <w:sz w:val="40"/>
        </w:rPr>
        <w:tab/>
      </w:r>
      <w:r w:rsidRPr="006D5AA0">
        <w:rPr>
          <w:rFonts w:asciiTheme="majorHAnsi" w:hAnsiTheme="majorHAnsi"/>
          <w:sz w:val="40"/>
        </w:rPr>
        <w:t>19-05-‘15</w:t>
      </w: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Geenafstand"/>
        <w:rPr>
          <w:rFonts w:asciiTheme="majorHAnsi" w:hAnsiTheme="majorHAnsi"/>
          <w:sz w:val="40"/>
        </w:rPr>
      </w:pPr>
    </w:p>
    <w:p w:rsidR="006D5AA0" w:rsidRDefault="006D5AA0" w:rsidP="006D5AA0">
      <w:pPr>
        <w:pStyle w:val="Kop1"/>
      </w:pPr>
      <w:r>
        <w:lastRenderedPageBreak/>
        <w:t>Inleiding</w:t>
      </w:r>
    </w:p>
    <w:p w:rsidR="0074773F" w:rsidRPr="0020733E" w:rsidRDefault="006D5AA0" w:rsidP="006D5AA0">
      <w:pPr>
        <w:pStyle w:val="Geenafstand"/>
        <w:rPr>
          <w:rFonts w:asciiTheme="majorHAnsi" w:hAnsiTheme="majorHAnsi"/>
        </w:rPr>
      </w:pPr>
      <w:r w:rsidRPr="0020733E">
        <w:rPr>
          <w:rFonts w:asciiTheme="majorHAnsi" w:hAnsiTheme="majorHAnsi"/>
        </w:rPr>
        <w:t>Dit Plan van Aanpak heb ik geschreven naar aanleiding van mijn herkansing voor Kennistoets FLP3</w:t>
      </w:r>
      <w:r w:rsidR="0074773F" w:rsidRPr="0020733E">
        <w:rPr>
          <w:rFonts w:asciiTheme="majorHAnsi" w:hAnsiTheme="majorHAnsi"/>
        </w:rPr>
        <w:t xml:space="preserve"> waar ik een 6,0 voor gehaald heb</w:t>
      </w:r>
      <w:r w:rsidRPr="0020733E">
        <w:rPr>
          <w:rFonts w:asciiTheme="majorHAnsi" w:hAnsiTheme="majorHAnsi"/>
        </w:rPr>
        <w:t xml:space="preserve">. Uit ervaring van </w:t>
      </w:r>
      <w:r w:rsidR="0074773F" w:rsidRPr="0020733E">
        <w:rPr>
          <w:rFonts w:asciiTheme="majorHAnsi" w:hAnsiTheme="majorHAnsi"/>
        </w:rPr>
        <w:t>de theorie toetsen voor deze herkansing weet ik dat theorie toetsen mijn zwakke punt zijn</w:t>
      </w:r>
      <w:r w:rsidRPr="0020733E">
        <w:rPr>
          <w:rFonts w:asciiTheme="majorHAnsi" w:hAnsiTheme="majorHAnsi"/>
        </w:rPr>
        <w:t xml:space="preserve">. Ik leer hard maar krijg geen resultaat. Dit werkt zeer demotiverend en daarom moet dit veranderen. </w:t>
      </w:r>
    </w:p>
    <w:p w:rsidR="006D5AA0" w:rsidRPr="0020733E" w:rsidRDefault="0074773F" w:rsidP="006D5AA0">
      <w:pPr>
        <w:pStyle w:val="Geenafstand"/>
        <w:rPr>
          <w:rFonts w:asciiTheme="majorHAnsi" w:hAnsiTheme="majorHAnsi"/>
        </w:rPr>
      </w:pPr>
      <w:r w:rsidRPr="0020733E">
        <w:rPr>
          <w:rFonts w:asciiTheme="majorHAnsi" w:hAnsiTheme="majorHAnsi"/>
        </w:rPr>
        <w:t xml:space="preserve">Doordat </w:t>
      </w:r>
      <w:r w:rsidR="006D5AA0" w:rsidRPr="0020733E">
        <w:rPr>
          <w:rFonts w:asciiTheme="majorHAnsi" w:hAnsiTheme="majorHAnsi"/>
        </w:rPr>
        <w:t xml:space="preserve">ik de herkansing van </w:t>
      </w:r>
      <w:r w:rsidRPr="0020733E">
        <w:rPr>
          <w:rFonts w:asciiTheme="majorHAnsi" w:hAnsiTheme="majorHAnsi"/>
        </w:rPr>
        <w:t>Kennistoets 3 achter de rug heb en door het Plan van Aanpak van deze toets ik een 6,0 gehaald heb,</w:t>
      </w:r>
      <w:r w:rsidR="006D5AA0" w:rsidRPr="0020733E">
        <w:rPr>
          <w:rFonts w:asciiTheme="majorHAnsi" w:hAnsiTheme="majorHAnsi"/>
        </w:rPr>
        <w:t xml:space="preserve"> heb ik dit plan herschreven naar een plan van aanpak voor het leren van theorie toetsen in het algemeen. Doordat ik ook bij het leren van de herkansing van Kennistoets 3 tegen dingen aan ben gelopen die beter kunnen, kan ik deze in dit Plan van Aanpak verwerken en zal ik ook verwijzen naar deze momenten. Uit In dit plan van aanpak zal ik de komende 2 theorietoetsen aan bod laten komen zodat in het vervolg ik mijn theorie toetsen voortaan met vlag en wimpel zal halen. </w:t>
      </w:r>
    </w:p>
    <w:p w:rsidR="006D5AA0" w:rsidRPr="0020733E" w:rsidRDefault="006D5AA0" w:rsidP="006D5AA0">
      <w:pPr>
        <w:rPr>
          <w:rFonts w:asciiTheme="majorHAnsi" w:hAnsiTheme="majorHAnsi"/>
        </w:rPr>
      </w:pPr>
    </w:p>
    <w:p w:rsidR="006D5AA0" w:rsidRPr="006D5AA0" w:rsidRDefault="006D5AA0" w:rsidP="006D5AA0">
      <w:pPr>
        <w:pStyle w:val="Kop1"/>
      </w:pPr>
      <w:r w:rsidRPr="006D5AA0">
        <w:t>Doel</w:t>
      </w:r>
    </w:p>
    <w:p w:rsidR="006D5AA0" w:rsidRPr="006D5AA0" w:rsidRDefault="006D5AA0" w:rsidP="006D5AA0">
      <w:pPr>
        <w:rPr>
          <w:rFonts w:asciiTheme="majorHAnsi" w:hAnsiTheme="majorHAnsi"/>
        </w:rPr>
      </w:pPr>
      <w:r w:rsidRPr="006D5AA0">
        <w:rPr>
          <w:rFonts w:asciiTheme="majorHAnsi" w:hAnsiTheme="majorHAnsi"/>
        </w:rPr>
        <w:t>Ik wil een voldoende halen voor mij</w:t>
      </w:r>
      <w:r w:rsidR="00152F81">
        <w:rPr>
          <w:rFonts w:asciiTheme="majorHAnsi" w:hAnsiTheme="majorHAnsi"/>
        </w:rPr>
        <w:t>n komende theorie toetsen, Ana</w:t>
      </w:r>
      <w:r w:rsidRPr="006D5AA0">
        <w:rPr>
          <w:rFonts w:asciiTheme="majorHAnsi" w:hAnsiTheme="majorHAnsi"/>
        </w:rPr>
        <w:t>tomie</w:t>
      </w:r>
      <w:r w:rsidR="00264C57">
        <w:rPr>
          <w:rFonts w:asciiTheme="majorHAnsi" w:hAnsiTheme="majorHAnsi"/>
        </w:rPr>
        <w:t xml:space="preserve"> </w:t>
      </w:r>
      <w:r w:rsidRPr="006D5AA0">
        <w:rPr>
          <w:rFonts w:asciiTheme="majorHAnsi" w:hAnsiTheme="majorHAnsi"/>
        </w:rPr>
        <w:t>In</w:t>
      </w:r>
      <w:r w:rsidR="00264C57">
        <w:rPr>
          <w:rFonts w:asciiTheme="majorHAnsi" w:hAnsiTheme="majorHAnsi"/>
        </w:rPr>
        <w:t xml:space="preserve"> </w:t>
      </w:r>
      <w:proofErr w:type="spellStart"/>
      <w:r w:rsidRPr="006D5AA0">
        <w:rPr>
          <w:rFonts w:asciiTheme="majorHAnsi" w:hAnsiTheme="majorHAnsi"/>
        </w:rPr>
        <w:t>Vivo</w:t>
      </w:r>
      <w:proofErr w:type="spellEnd"/>
      <w:r w:rsidRPr="006D5AA0">
        <w:rPr>
          <w:rFonts w:asciiTheme="majorHAnsi" w:hAnsiTheme="majorHAnsi"/>
        </w:rPr>
        <w:t xml:space="preserve"> van 15 juni en Kennistoets 4B van 22 juni.</w:t>
      </w:r>
    </w:p>
    <w:p w:rsidR="006D5AA0" w:rsidRPr="006D5AA0" w:rsidRDefault="006D5AA0" w:rsidP="006D5AA0">
      <w:pPr>
        <w:pStyle w:val="Kop2"/>
      </w:pPr>
      <w:r w:rsidRPr="006D5AA0">
        <w:t>Subdoelen</w:t>
      </w:r>
    </w:p>
    <w:p w:rsidR="006D5AA0" w:rsidRPr="006D5AA0" w:rsidRDefault="00152F81" w:rsidP="006D5AA0">
      <w:pPr>
        <w:pStyle w:val="Geenafstand"/>
        <w:numPr>
          <w:ilvl w:val="0"/>
          <w:numId w:val="2"/>
        </w:numPr>
        <w:rPr>
          <w:rFonts w:asciiTheme="majorHAnsi" w:hAnsiTheme="majorHAnsi"/>
        </w:rPr>
      </w:pPr>
      <w:r>
        <w:rPr>
          <w:rFonts w:asciiTheme="majorHAnsi" w:hAnsiTheme="majorHAnsi"/>
        </w:rPr>
        <w:t>Ik wil weten wat ik</w:t>
      </w:r>
      <w:r w:rsidR="006D5AA0" w:rsidRPr="006D5AA0">
        <w:rPr>
          <w:rFonts w:asciiTheme="majorHAnsi" w:hAnsiTheme="majorHAnsi"/>
        </w:rPr>
        <w:t xml:space="preserve"> moet leren</w:t>
      </w:r>
      <w:r w:rsidR="0074773F">
        <w:rPr>
          <w:rFonts w:asciiTheme="majorHAnsi" w:hAnsiTheme="majorHAnsi"/>
        </w:rPr>
        <w:t xml:space="preserve"> voor de theorietoetsen</w:t>
      </w:r>
      <w:r>
        <w:rPr>
          <w:rFonts w:asciiTheme="majorHAnsi" w:hAnsiTheme="majorHAnsi"/>
        </w:rPr>
        <w:t xml:space="preserve"> om een voldoende te halen</w:t>
      </w:r>
      <w:r w:rsidR="0074773F">
        <w:rPr>
          <w:rFonts w:asciiTheme="majorHAnsi" w:hAnsiTheme="majorHAnsi"/>
        </w:rPr>
        <w:t>.</w:t>
      </w:r>
    </w:p>
    <w:p w:rsidR="006D5AA0" w:rsidRPr="006D5AA0" w:rsidRDefault="006D5AA0" w:rsidP="006D5AA0">
      <w:pPr>
        <w:pStyle w:val="Geenafstand"/>
        <w:numPr>
          <w:ilvl w:val="0"/>
          <w:numId w:val="2"/>
        </w:numPr>
        <w:rPr>
          <w:rFonts w:asciiTheme="majorHAnsi" w:hAnsiTheme="majorHAnsi"/>
        </w:rPr>
      </w:pPr>
      <w:r w:rsidRPr="006D5AA0">
        <w:rPr>
          <w:rFonts w:asciiTheme="majorHAnsi" w:hAnsiTheme="majorHAnsi"/>
        </w:rPr>
        <w:t>Ik wil weten welke werkplaats voor mij het beste werkt om te leren</w:t>
      </w:r>
      <w:r w:rsidR="0074773F">
        <w:rPr>
          <w:rFonts w:asciiTheme="majorHAnsi" w:hAnsiTheme="majorHAnsi"/>
        </w:rPr>
        <w:t xml:space="preserve"> voor de theorietoetsen</w:t>
      </w:r>
      <w:r w:rsidR="00152F81" w:rsidRPr="00152F81">
        <w:rPr>
          <w:rFonts w:asciiTheme="majorHAnsi" w:hAnsiTheme="majorHAnsi"/>
        </w:rPr>
        <w:t xml:space="preserve"> </w:t>
      </w:r>
      <w:r w:rsidR="00152F81">
        <w:rPr>
          <w:rFonts w:asciiTheme="majorHAnsi" w:hAnsiTheme="majorHAnsi"/>
        </w:rPr>
        <w:t>om een voldoende te halen</w:t>
      </w:r>
      <w:r w:rsidR="0074773F">
        <w:rPr>
          <w:rFonts w:asciiTheme="majorHAnsi" w:hAnsiTheme="majorHAnsi"/>
        </w:rPr>
        <w:t>.</w:t>
      </w:r>
    </w:p>
    <w:p w:rsidR="006D5AA0" w:rsidRDefault="00152F81" w:rsidP="006D5AA0">
      <w:pPr>
        <w:pStyle w:val="Geenafstand"/>
        <w:numPr>
          <w:ilvl w:val="0"/>
          <w:numId w:val="2"/>
        </w:numPr>
        <w:rPr>
          <w:rFonts w:asciiTheme="majorHAnsi" w:hAnsiTheme="majorHAnsi"/>
        </w:rPr>
      </w:pPr>
      <w:r>
        <w:rPr>
          <w:rFonts w:asciiTheme="majorHAnsi" w:hAnsiTheme="majorHAnsi"/>
        </w:rPr>
        <w:t xml:space="preserve">Ik wil weten hoe ik </w:t>
      </w:r>
      <w:r w:rsidR="006D5AA0" w:rsidRPr="006D5AA0">
        <w:rPr>
          <w:rFonts w:asciiTheme="majorHAnsi" w:hAnsiTheme="majorHAnsi"/>
        </w:rPr>
        <w:t>het beste kan leren</w:t>
      </w:r>
      <w:r w:rsidR="0074773F">
        <w:rPr>
          <w:rFonts w:asciiTheme="majorHAnsi" w:hAnsiTheme="majorHAnsi"/>
        </w:rPr>
        <w:t xml:space="preserve"> voor de theorietoetsen</w:t>
      </w:r>
      <w:r>
        <w:rPr>
          <w:rFonts w:asciiTheme="majorHAnsi" w:hAnsiTheme="majorHAnsi"/>
        </w:rPr>
        <w:t xml:space="preserve"> om een voldoende te halen</w:t>
      </w:r>
      <w:r w:rsidR="0074773F">
        <w:rPr>
          <w:rFonts w:asciiTheme="majorHAnsi" w:hAnsiTheme="majorHAnsi"/>
        </w:rPr>
        <w:t>.</w:t>
      </w:r>
    </w:p>
    <w:p w:rsidR="0074773F" w:rsidRPr="006D5AA0" w:rsidRDefault="0074773F" w:rsidP="006D5AA0">
      <w:pPr>
        <w:pStyle w:val="Geenafstand"/>
        <w:numPr>
          <w:ilvl w:val="0"/>
          <w:numId w:val="2"/>
        </w:numPr>
        <w:rPr>
          <w:rFonts w:asciiTheme="majorHAnsi" w:hAnsiTheme="majorHAnsi"/>
        </w:rPr>
      </w:pPr>
      <w:r>
        <w:rPr>
          <w:rFonts w:asciiTheme="majorHAnsi" w:hAnsiTheme="majorHAnsi"/>
        </w:rPr>
        <w:t>Ik wil op</w:t>
      </w:r>
      <w:r w:rsidR="00152F81">
        <w:rPr>
          <w:rFonts w:asciiTheme="majorHAnsi" w:hAnsiTheme="majorHAnsi"/>
        </w:rPr>
        <w:t xml:space="preserve"> </w:t>
      </w:r>
      <w:r>
        <w:rPr>
          <w:rFonts w:asciiTheme="majorHAnsi" w:hAnsiTheme="majorHAnsi"/>
        </w:rPr>
        <w:t>tijd beginnen met leren voor de theorietoetsen</w:t>
      </w:r>
      <w:r w:rsidR="00152F81">
        <w:rPr>
          <w:rFonts w:asciiTheme="majorHAnsi" w:hAnsiTheme="majorHAnsi"/>
        </w:rPr>
        <w:t xml:space="preserve"> om een voldoende te halen</w:t>
      </w:r>
      <w:r>
        <w:rPr>
          <w:rFonts w:asciiTheme="majorHAnsi" w:hAnsiTheme="majorHAnsi"/>
        </w:rPr>
        <w:t>.</w:t>
      </w:r>
    </w:p>
    <w:p w:rsidR="006D5AA0" w:rsidRDefault="006D5AA0" w:rsidP="006D5AA0">
      <w:pPr>
        <w:pStyle w:val="Geenafstand"/>
        <w:rPr>
          <w:rFonts w:asciiTheme="majorHAnsi" w:hAnsiTheme="majorHAnsi"/>
        </w:rPr>
      </w:pPr>
    </w:p>
    <w:p w:rsidR="006D5AA0" w:rsidRPr="006D5AA0" w:rsidRDefault="006D5AA0" w:rsidP="00401140">
      <w:pPr>
        <w:pStyle w:val="Kop1"/>
      </w:pPr>
      <w:r w:rsidRPr="006D5AA0">
        <w:t>Hoofdvraag</w:t>
      </w:r>
    </w:p>
    <w:p w:rsidR="006D5AA0" w:rsidRPr="006D5AA0" w:rsidRDefault="00264C57" w:rsidP="006D5AA0">
      <w:pPr>
        <w:rPr>
          <w:rFonts w:asciiTheme="majorHAnsi" w:hAnsiTheme="majorHAnsi"/>
        </w:rPr>
      </w:pPr>
      <w:r>
        <w:rPr>
          <w:rFonts w:asciiTheme="majorHAnsi" w:hAnsiTheme="majorHAnsi"/>
        </w:rPr>
        <w:t>Hoe ga ik een voldoende halen</w:t>
      </w:r>
      <w:r w:rsidR="006D5AA0" w:rsidRPr="006D5AA0">
        <w:rPr>
          <w:rFonts w:asciiTheme="majorHAnsi" w:hAnsiTheme="majorHAnsi"/>
        </w:rPr>
        <w:t xml:space="preserve"> voor mijn komende theorie toetsen, </w:t>
      </w:r>
      <w:proofErr w:type="spellStart"/>
      <w:r w:rsidR="006D5AA0" w:rsidRPr="006D5AA0">
        <w:rPr>
          <w:rFonts w:asciiTheme="majorHAnsi" w:hAnsiTheme="majorHAnsi"/>
        </w:rPr>
        <w:t>Ananatomie</w:t>
      </w:r>
      <w:proofErr w:type="spellEnd"/>
      <w:r>
        <w:rPr>
          <w:rFonts w:asciiTheme="majorHAnsi" w:hAnsiTheme="majorHAnsi"/>
        </w:rPr>
        <w:t xml:space="preserve"> </w:t>
      </w:r>
      <w:r w:rsidR="006D5AA0" w:rsidRPr="006D5AA0">
        <w:rPr>
          <w:rFonts w:asciiTheme="majorHAnsi" w:hAnsiTheme="majorHAnsi"/>
        </w:rPr>
        <w:t>In</w:t>
      </w:r>
      <w:r>
        <w:rPr>
          <w:rFonts w:asciiTheme="majorHAnsi" w:hAnsiTheme="majorHAnsi"/>
        </w:rPr>
        <w:t xml:space="preserve"> </w:t>
      </w:r>
      <w:proofErr w:type="spellStart"/>
      <w:r w:rsidR="006D5AA0" w:rsidRPr="006D5AA0">
        <w:rPr>
          <w:rFonts w:asciiTheme="majorHAnsi" w:hAnsiTheme="majorHAnsi"/>
        </w:rPr>
        <w:t>Vivo</w:t>
      </w:r>
      <w:proofErr w:type="spellEnd"/>
      <w:r w:rsidR="006D5AA0" w:rsidRPr="006D5AA0">
        <w:rPr>
          <w:rFonts w:asciiTheme="majorHAnsi" w:hAnsiTheme="majorHAnsi"/>
        </w:rPr>
        <w:t xml:space="preserve"> van 15 juni en Kennistoets 4B van </w:t>
      </w:r>
      <w:r w:rsidR="006D5AA0">
        <w:rPr>
          <w:rFonts w:asciiTheme="majorHAnsi" w:hAnsiTheme="majorHAnsi"/>
        </w:rPr>
        <w:t>22 juni?</w:t>
      </w:r>
    </w:p>
    <w:p w:rsidR="006D5AA0" w:rsidRDefault="006D5AA0" w:rsidP="006D5AA0">
      <w:pPr>
        <w:pStyle w:val="Geenafstand"/>
        <w:rPr>
          <w:rFonts w:asciiTheme="majorHAnsi" w:hAnsiTheme="majorHAnsi"/>
        </w:rPr>
      </w:pPr>
    </w:p>
    <w:p w:rsidR="006D5AA0" w:rsidRPr="00401140" w:rsidRDefault="006D5AA0" w:rsidP="00401140">
      <w:pPr>
        <w:pStyle w:val="Kop2"/>
      </w:pPr>
      <w:r w:rsidRPr="00401140">
        <w:t>Deelvragen</w:t>
      </w:r>
    </w:p>
    <w:p w:rsidR="006D5AA0" w:rsidRDefault="0074773F" w:rsidP="006D5AA0">
      <w:pPr>
        <w:pStyle w:val="Geenafstand"/>
        <w:numPr>
          <w:ilvl w:val="0"/>
          <w:numId w:val="2"/>
        </w:numPr>
        <w:rPr>
          <w:rFonts w:asciiTheme="majorHAnsi" w:hAnsiTheme="majorHAnsi"/>
        </w:rPr>
      </w:pPr>
      <w:r>
        <w:rPr>
          <w:rFonts w:asciiTheme="majorHAnsi" w:hAnsiTheme="majorHAnsi"/>
        </w:rPr>
        <w:t>Wat moet ik</w:t>
      </w:r>
      <w:r w:rsidR="006D5AA0">
        <w:rPr>
          <w:rFonts w:asciiTheme="majorHAnsi" w:hAnsiTheme="majorHAnsi"/>
        </w:rPr>
        <w:t xml:space="preserve"> leren</w:t>
      </w:r>
      <w:r>
        <w:rPr>
          <w:rFonts w:asciiTheme="majorHAnsi" w:hAnsiTheme="majorHAnsi"/>
        </w:rPr>
        <w:t xml:space="preserve"> voor de theorietoetsen</w:t>
      </w:r>
      <w:r w:rsidR="00152F81">
        <w:rPr>
          <w:rFonts w:asciiTheme="majorHAnsi" w:hAnsiTheme="majorHAnsi"/>
        </w:rPr>
        <w:t xml:space="preserve"> om een voldoende te halen</w:t>
      </w:r>
      <w:r w:rsidR="006D5AA0">
        <w:rPr>
          <w:rFonts w:asciiTheme="majorHAnsi" w:hAnsiTheme="majorHAnsi"/>
        </w:rPr>
        <w:t>?</w:t>
      </w:r>
    </w:p>
    <w:p w:rsidR="006D5AA0" w:rsidRDefault="00401140" w:rsidP="006D5AA0">
      <w:pPr>
        <w:pStyle w:val="Geenafstand"/>
        <w:numPr>
          <w:ilvl w:val="0"/>
          <w:numId w:val="2"/>
        </w:numPr>
        <w:rPr>
          <w:rFonts w:asciiTheme="majorHAnsi" w:hAnsiTheme="majorHAnsi"/>
        </w:rPr>
      </w:pPr>
      <w:r>
        <w:rPr>
          <w:rFonts w:asciiTheme="majorHAnsi" w:hAnsiTheme="majorHAnsi"/>
        </w:rPr>
        <w:t xml:space="preserve">Op welke werkplaats werkt dit het </w:t>
      </w:r>
      <w:r w:rsidR="0074773F">
        <w:rPr>
          <w:rFonts w:asciiTheme="majorHAnsi" w:hAnsiTheme="majorHAnsi"/>
        </w:rPr>
        <w:t xml:space="preserve">leren voor de theorietoetsen het </w:t>
      </w:r>
      <w:r>
        <w:rPr>
          <w:rFonts w:asciiTheme="majorHAnsi" w:hAnsiTheme="majorHAnsi"/>
        </w:rPr>
        <w:t>beste voor mij</w:t>
      </w:r>
      <w:r w:rsidR="00152F81">
        <w:rPr>
          <w:rFonts w:asciiTheme="majorHAnsi" w:hAnsiTheme="majorHAnsi"/>
        </w:rPr>
        <w:t xml:space="preserve"> om een voldoende te halen</w:t>
      </w:r>
      <w:r>
        <w:rPr>
          <w:rFonts w:asciiTheme="majorHAnsi" w:hAnsiTheme="majorHAnsi"/>
        </w:rPr>
        <w:t>?</w:t>
      </w:r>
    </w:p>
    <w:p w:rsidR="00401140" w:rsidRDefault="00401140" w:rsidP="006D5AA0">
      <w:pPr>
        <w:pStyle w:val="Geenafstand"/>
        <w:numPr>
          <w:ilvl w:val="0"/>
          <w:numId w:val="2"/>
        </w:numPr>
        <w:rPr>
          <w:rFonts w:asciiTheme="majorHAnsi" w:hAnsiTheme="majorHAnsi"/>
        </w:rPr>
      </w:pPr>
      <w:r>
        <w:rPr>
          <w:rFonts w:asciiTheme="majorHAnsi" w:hAnsiTheme="majorHAnsi"/>
        </w:rPr>
        <w:t>Hoe moet ik leren</w:t>
      </w:r>
      <w:r w:rsidR="0074773F">
        <w:rPr>
          <w:rFonts w:asciiTheme="majorHAnsi" w:hAnsiTheme="majorHAnsi"/>
        </w:rPr>
        <w:t xml:space="preserve"> voor de theorietoetsen</w:t>
      </w:r>
      <w:r w:rsidR="00152F81">
        <w:rPr>
          <w:rFonts w:asciiTheme="majorHAnsi" w:hAnsiTheme="majorHAnsi"/>
        </w:rPr>
        <w:t xml:space="preserve"> om een voldoende te halen</w:t>
      </w:r>
      <w:r>
        <w:rPr>
          <w:rFonts w:asciiTheme="majorHAnsi" w:hAnsiTheme="majorHAnsi"/>
        </w:rPr>
        <w:t>?</w:t>
      </w:r>
    </w:p>
    <w:p w:rsidR="0074773F" w:rsidRPr="006D5AA0" w:rsidRDefault="0074773F" w:rsidP="006D5AA0">
      <w:pPr>
        <w:pStyle w:val="Geenafstand"/>
        <w:numPr>
          <w:ilvl w:val="0"/>
          <w:numId w:val="2"/>
        </w:numPr>
        <w:rPr>
          <w:rFonts w:asciiTheme="majorHAnsi" w:hAnsiTheme="majorHAnsi"/>
        </w:rPr>
      </w:pPr>
      <w:r>
        <w:rPr>
          <w:rFonts w:asciiTheme="majorHAnsi" w:hAnsiTheme="majorHAnsi"/>
        </w:rPr>
        <w:t>Wanneer ga ik leren voor de theorietoetsen</w:t>
      </w:r>
      <w:r w:rsidR="00152F81">
        <w:rPr>
          <w:rFonts w:asciiTheme="majorHAnsi" w:hAnsiTheme="majorHAnsi"/>
        </w:rPr>
        <w:t xml:space="preserve"> om een voldoende te halen</w:t>
      </w:r>
      <w:r>
        <w:rPr>
          <w:rFonts w:asciiTheme="majorHAnsi" w:hAnsiTheme="majorHAnsi"/>
        </w:rPr>
        <w:t>?</w:t>
      </w:r>
    </w:p>
    <w:p w:rsidR="006D5AA0" w:rsidRDefault="006D5AA0" w:rsidP="006D5AA0">
      <w:pPr>
        <w:pStyle w:val="Geenafstand"/>
        <w:rPr>
          <w:rFonts w:asciiTheme="majorHAnsi" w:hAnsiTheme="majorHAnsi"/>
        </w:rPr>
      </w:pPr>
    </w:p>
    <w:p w:rsidR="00401140" w:rsidRDefault="00401140" w:rsidP="00401140">
      <w:pPr>
        <w:pStyle w:val="Kop1"/>
      </w:pPr>
    </w:p>
    <w:p w:rsidR="00401140" w:rsidRDefault="00401140" w:rsidP="00401140"/>
    <w:p w:rsidR="00401140" w:rsidRPr="00401140" w:rsidRDefault="00401140" w:rsidP="00401140"/>
    <w:p w:rsidR="006D5AA0" w:rsidRDefault="006D5AA0" w:rsidP="00401140">
      <w:pPr>
        <w:pStyle w:val="Kop1"/>
      </w:pPr>
      <w:r w:rsidRPr="006D5AA0">
        <w:lastRenderedPageBreak/>
        <w:t xml:space="preserve">Uitwerking </w:t>
      </w:r>
    </w:p>
    <w:p w:rsidR="00152F81" w:rsidRPr="00152F81" w:rsidRDefault="00152F81" w:rsidP="00152F81">
      <w:pPr>
        <w:pStyle w:val="Geenafstand"/>
        <w:rPr>
          <w:rFonts w:asciiTheme="majorHAnsi" w:hAnsiTheme="majorHAnsi"/>
          <w:b/>
          <w:u w:val="single"/>
        </w:rPr>
      </w:pPr>
      <w:r w:rsidRPr="00152F81">
        <w:rPr>
          <w:rFonts w:asciiTheme="majorHAnsi" w:hAnsiTheme="majorHAnsi"/>
          <w:b/>
          <w:u w:val="single"/>
        </w:rPr>
        <w:t>Wat moet ik leren voor de theorietoetsen om een voldoende te halen?</w:t>
      </w:r>
    </w:p>
    <w:p w:rsidR="00401140" w:rsidRPr="00B05DB9" w:rsidRDefault="00401140" w:rsidP="00401140">
      <w:pPr>
        <w:pStyle w:val="Geenafstand"/>
        <w:rPr>
          <w:rFonts w:asciiTheme="majorHAnsi" w:hAnsiTheme="majorHAnsi"/>
          <w:u w:val="single"/>
        </w:rPr>
      </w:pPr>
      <w:proofErr w:type="spellStart"/>
      <w:r w:rsidRPr="00B05DB9">
        <w:rPr>
          <w:rFonts w:asciiTheme="majorHAnsi" w:hAnsiTheme="majorHAnsi"/>
          <w:u w:val="single"/>
        </w:rPr>
        <w:t>AnatomieInVivo</w:t>
      </w:r>
      <w:proofErr w:type="spellEnd"/>
    </w:p>
    <w:p w:rsidR="00401140" w:rsidRDefault="00401140" w:rsidP="00401140">
      <w:pPr>
        <w:pStyle w:val="Geenafstand"/>
        <w:numPr>
          <w:ilvl w:val="0"/>
          <w:numId w:val="2"/>
        </w:numPr>
        <w:rPr>
          <w:rFonts w:asciiTheme="majorHAnsi" w:hAnsiTheme="majorHAnsi"/>
        </w:rPr>
      </w:pPr>
      <w:r>
        <w:rPr>
          <w:rFonts w:asciiTheme="majorHAnsi" w:hAnsiTheme="majorHAnsi"/>
        </w:rPr>
        <w:t>Studiehandleiding</w:t>
      </w:r>
    </w:p>
    <w:p w:rsidR="00401140" w:rsidRDefault="00401140" w:rsidP="00401140">
      <w:pPr>
        <w:pStyle w:val="Geenafstand"/>
        <w:numPr>
          <w:ilvl w:val="0"/>
          <w:numId w:val="2"/>
        </w:numPr>
        <w:rPr>
          <w:rFonts w:asciiTheme="majorHAnsi" w:hAnsiTheme="majorHAnsi"/>
        </w:rPr>
      </w:pPr>
      <w:r>
        <w:rPr>
          <w:rFonts w:asciiTheme="majorHAnsi" w:hAnsiTheme="majorHAnsi"/>
        </w:rPr>
        <w:t>Anatomische atlas</w:t>
      </w:r>
    </w:p>
    <w:p w:rsidR="00401140" w:rsidRPr="00401140" w:rsidRDefault="00401140" w:rsidP="00401140">
      <w:pPr>
        <w:pStyle w:val="Geenafstand"/>
        <w:ind w:left="360"/>
        <w:rPr>
          <w:rFonts w:asciiTheme="majorHAnsi" w:hAnsiTheme="majorHAnsi"/>
        </w:rPr>
      </w:pPr>
    </w:p>
    <w:p w:rsidR="00401140" w:rsidRPr="00B05DB9" w:rsidRDefault="00401140" w:rsidP="00401140">
      <w:pPr>
        <w:pStyle w:val="Geenafstand"/>
        <w:rPr>
          <w:rFonts w:asciiTheme="majorHAnsi" w:hAnsiTheme="majorHAnsi"/>
          <w:u w:val="single"/>
        </w:rPr>
      </w:pPr>
      <w:r w:rsidRPr="00B05DB9">
        <w:rPr>
          <w:rFonts w:asciiTheme="majorHAnsi" w:hAnsiTheme="majorHAnsi"/>
          <w:u w:val="single"/>
        </w:rPr>
        <w:t>Kennistoets 4B</w:t>
      </w:r>
    </w:p>
    <w:p w:rsidR="00401140" w:rsidRDefault="00401140" w:rsidP="00401140">
      <w:pPr>
        <w:pStyle w:val="Geenafstand"/>
        <w:rPr>
          <w:rFonts w:asciiTheme="majorHAnsi" w:hAnsiTheme="majorHAnsi"/>
          <w:i/>
        </w:rPr>
      </w:pPr>
      <w:r w:rsidRPr="00401140">
        <w:rPr>
          <w:rFonts w:asciiTheme="majorHAnsi" w:hAnsiTheme="majorHAnsi"/>
          <w:i/>
        </w:rPr>
        <w:t xml:space="preserve">De exacte stof zal nog online komen te staan op </w:t>
      </w:r>
      <w:proofErr w:type="spellStart"/>
      <w:r w:rsidRPr="00401140">
        <w:rPr>
          <w:rFonts w:asciiTheme="majorHAnsi" w:hAnsiTheme="majorHAnsi"/>
          <w:i/>
        </w:rPr>
        <w:t>dlwo</w:t>
      </w:r>
      <w:proofErr w:type="spellEnd"/>
      <w:r w:rsidRPr="00401140">
        <w:rPr>
          <w:rFonts w:asciiTheme="majorHAnsi" w:hAnsiTheme="majorHAnsi"/>
          <w:i/>
        </w:rPr>
        <w:t xml:space="preserve"> </w:t>
      </w:r>
    </w:p>
    <w:p w:rsidR="00401140" w:rsidRDefault="00401140" w:rsidP="00401140">
      <w:pPr>
        <w:pStyle w:val="Geenafstand"/>
        <w:numPr>
          <w:ilvl w:val="0"/>
          <w:numId w:val="2"/>
        </w:numPr>
        <w:rPr>
          <w:rFonts w:asciiTheme="majorHAnsi" w:hAnsiTheme="majorHAnsi"/>
        </w:rPr>
      </w:pPr>
      <w:r>
        <w:rPr>
          <w:rFonts w:asciiTheme="majorHAnsi" w:hAnsiTheme="majorHAnsi"/>
        </w:rPr>
        <w:t>Stof voor kennistoets 4A</w:t>
      </w:r>
    </w:p>
    <w:p w:rsidR="00401140" w:rsidRPr="00401140" w:rsidRDefault="00401140" w:rsidP="00401140">
      <w:pPr>
        <w:pStyle w:val="Geenafstand"/>
        <w:numPr>
          <w:ilvl w:val="0"/>
          <w:numId w:val="2"/>
        </w:numPr>
        <w:rPr>
          <w:rFonts w:asciiTheme="majorHAnsi" w:hAnsiTheme="majorHAnsi"/>
        </w:rPr>
      </w:pPr>
      <w:proofErr w:type="spellStart"/>
      <w:r>
        <w:rPr>
          <w:rFonts w:asciiTheme="majorHAnsi" w:hAnsiTheme="majorHAnsi"/>
        </w:rPr>
        <w:t>Skills</w:t>
      </w:r>
      <w:proofErr w:type="spellEnd"/>
      <w:r>
        <w:rPr>
          <w:rFonts w:asciiTheme="majorHAnsi" w:hAnsiTheme="majorHAnsi"/>
        </w:rPr>
        <w:t>/hoorcolleges/casussen sinds week 21</w:t>
      </w:r>
    </w:p>
    <w:p w:rsidR="00401140" w:rsidRDefault="00401140" w:rsidP="00401140">
      <w:pPr>
        <w:pStyle w:val="Geenafstand"/>
        <w:rPr>
          <w:rFonts w:asciiTheme="majorHAnsi" w:hAnsiTheme="majorHAnsi"/>
        </w:rPr>
      </w:pPr>
    </w:p>
    <w:p w:rsidR="00152F81" w:rsidRPr="00152F81" w:rsidRDefault="00152F81" w:rsidP="00152F81">
      <w:pPr>
        <w:pStyle w:val="Geenafstand"/>
        <w:rPr>
          <w:rFonts w:asciiTheme="majorHAnsi" w:hAnsiTheme="majorHAnsi"/>
          <w:b/>
          <w:u w:val="single"/>
        </w:rPr>
      </w:pPr>
      <w:r w:rsidRPr="00152F81">
        <w:rPr>
          <w:rFonts w:asciiTheme="majorHAnsi" w:hAnsiTheme="majorHAnsi"/>
          <w:b/>
          <w:u w:val="single"/>
        </w:rPr>
        <w:t>Op welke werkplaats werkt dit het leren voor de theorietoetsen het beste voor mij om een voldoende te halen?</w:t>
      </w:r>
    </w:p>
    <w:p w:rsidR="00401140" w:rsidRPr="00401140" w:rsidRDefault="00401140" w:rsidP="00401140">
      <w:pPr>
        <w:pStyle w:val="Geenafstand"/>
        <w:rPr>
          <w:rFonts w:asciiTheme="majorHAnsi" w:hAnsiTheme="majorHAnsi"/>
        </w:rPr>
      </w:pPr>
      <w:r>
        <w:rPr>
          <w:rFonts w:asciiTheme="majorHAnsi" w:hAnsiTheme="majorHAnsi"/>
        </w:rPr>
        <w:t xml:space="preserve">Wat ik uit ervaring weet is dat voor mij de beste werkplaats de bibliotheek is. Doordat het stil is kan ik mij goed concentreren, er is geen afleiding die je thuis wel zou kunnen hebben en het werkt stimulerend doordat er veel studenten zitten. </w:t>
      </w:r>
    </w:p>
    <w:p w:rsidR="00401140" w:rsidRDefault="00401140" w:rsidP="00401140">
      <w:pPr>
        <w:pStyle w:val="Geenafstand"/>
        <w:rPr>
          <w:rFonts w:asciiTheme="majorHAnsi" w:hAnsiTheme="majorHAnsi"/>
        </w:rPr>
      </w:pPr>
    </w:p>
    <w:p w:rsidR="00152F81" w:rsidRPr="00152F81" w:rsidRDefault="00152F81" w:rsidP="00152F81">
      <w:pPr>
        <w:pStyle w:val="Geenafstand"/>
        <w:rPr>
          <w:rFonts w:asciiTheme="majorHAnsi" w:hAnsiTheme="majorHAnsi"/>
          <w:b/>
          <w:u w:val="single"/>
        </w:rPr>
      </w:pPr>
      <w:r w:rsidRPr="00152F81">
        <w:rPr>
          <w:rFonts w:asciiTheme="majorHAnsi" w:hAnsiTheme="majorHAnsi"/>
          <w:b/>
          <w:u w:val="single"/>
        </w:rPr>
        <w:t>Hoe moet ik leren voor de theorietoetsen om een voldoende te halen?</w:t>
      </w:r>
    </w:p>
    <w:p w:rsidR="00401140" w:rsidRDefault="00B05DB9" w:rsidP="006D5AA0">
      <w:pPr>
        <w:pStyle w:val="Geenafstand"/>
        <w:rPr>
          <w:rFonts w:asciiTheme="majorHAnsi" w:hAnsiTheme="majorHAnsi"/>
        </w:rPr>
      </w:pPr>
      <w:r>
        <w:rPr>
          <w:rFonts w:asciiTheme="majorHAnsi" w:hAnsiTheme="majorHAnsi"/>
        </w:rPr>
        <w:t xml:space="preserve">Ik ben in de ochtenden scherper dan in de avond. Daarom zorg ik dat ik zo vroeg mogelijk klaar zit om te leren. Ik neem stel voor mezelf altijd doelen. Ik wil tot een bepaald punt zijn voor ik pauze mag nemen en dan in die pauze beloon ik mezelf. Mijn ideale leertijden zijn van 9-18. Ik zorg als ik een dag leer dat ik structureel en doelgericht leer. Ik weet tijdens een dag wat ik gedaan wil hebben doordat ik een planning heb die ik af kan strepen en ik eindig vaak met het samenvatten van alles wat ik die dag gedaan heb. </w:t>
      </w:r>
    </w:p>
    <w:p w:rsidR="00B05DB9" w:rsidRDefault="00B05DB9" w:rsidP="006D5AA0">
      <w:pPr>
        <w:pStyle w:val="Geenafstand"/>
        <w:rPr>
          <w:rFonts w:asciiTheme="majorHAnsi" w:hAnsiTheme="majorHAnsi"/>
        </w:rPr>
      </w:pPr>
      <w:r>
        <w:rPr>
          <w:rFonts w:asciiTheme="majorHAnsi" w:hAnsiTheme="majorHAnsi"/>
        </w:rPr>
        <w:t>Waar ik vorig jaar achter ben gekomen is dat ik vaak dingen moet herhalen. Ik heb bij de psycholoog geleerd dat dit een bijwerking is van mijn ADD, toen ik hierachter kwam vielen inderdaad dingen op hun plek bijvoorbeeld dat vaak herkansingen bij mij beter gaan. Hierdoor doe ik dit ook met leerstof. Wel doe ik dit iedere keer op een andere manier, ik ga niet constant een tekst overlezen. Ik schrijf heel veel omdat ik het fijn vind om met pen en papier te werken. Later herhaal ik het op de computer en stel ik mezelf vragen. Ik toets mijzelf door diagnostische toetsen te maken en elke vraag die ik niet begrijp tot de bodem uit te zoeken waardoor je weer langs andere stof komt die je dan weer herhaalt.</w:t>
      </w:r>
    </w:p>
    <w:p w:rsidR="006D5AA0" w:rsidRDefault="00B05DB9" w:rsidP="006D5AA0">
      <w:pPr>
        <w:pStyle w:val="Geenafstand"/>
        <w:rPr>
          <w:rFonts w:asciiTheme="majorHAnsi" w:hAnsiTheme="majorHAnsi"/>
        </w:rPr>
      </w:pPr>
      <w:r>
        <w:rPr>
          <w:rFonts w:asciiTheme="majorHAnsi" w:hAnsiTheme="majorHAnsi"/>
        </w:rPr>
        <w:t xml:space="preserve">Vroeger werkte het overhoren van mijn ouders goed. Nu dit niet mee mogelijk is omdat het te veel stof is zal ik het anders aanpakken .Mijn huisgenoot die niets van gezondheidszorg of iets in die richting af weet vertel ik over de onderwerpen. Zij blijft doorvragen waardoor ik uitleg  geef en ik het hier weer door onthoud. </w:t>
      </w:r>
      <w:r w:rsidR="006649C2">
        <w:rPr>
          <w:rFonts w:asciiTheme="majorHAnsi" w:hAnsiTheme="majorHAnsi"/>
        </w:rPr>
        <w:t>Ook bespreek ik vaak onderwerpen met mijn vader. Doordat hij ook in de medische wereld zit begrijpt hij vaak veel en kan hier ook goed over vertellen waardoor we een heel gesprek krijgen wat ook weer heel goed werkt.</w:t>
      </w:r>
    </w:p>
    <w:p w:rsidR="006649C2" w:rsidRDefault="006649C2" w:rsidP="006D5AA0">
      <w:pPr>
        <w:pStyle w:val="Geenafstand"/>
        <w:rPr>
          <w:rFonts w:asciiTheme="majorHAnsi" w:hAnsiTheme="majorHAnsi"/>
        </w:rPr>
      </w:pPr>
      <w:r>
        <w:rPr>
          <w:rFonts w:asciiTheme="majorHAnsi" w:hAnsiTheme="majorHAnsi"/>
        </w:rPr>
        <w:t>Al met al zal ik deze dingen afwisselen waardoor ik niet constant op dezelfde manier aan het leren ben en ik er elke keer anders tegenaan kan kijken.</w:t>
      </w:r>
    </w:p>
    <w:p w:rsidR="0074773F" w:rsidRDefault="0074773F" w:rsidP="006D5AA0">
      <w:pPr>
        <w:pStyle w:val="Geenafstand"/>
        <w:rPr>
          <w:rFonts w:asciiTheme="majorHAnsi" w:hAnsiTheme="majorHAnsi"/>
        </w:rPr>
      </w:pPr>
    </w:p>
    <w:p w:rsidR="00152F81" w:rsidRPr="00152F81" w:rsidRDefault="00152F81" w:rsidP="00152F81">
      <w:pPr>
        <w:pStyle w:val="Geenafstand"/>
        <w:rPr>
          <w:rFonts w:asciiTheme="majorHAnsi" w:hAnsiTheme="majorHAnsi"/>
          <w:b/>
          <w:u w:val="single"/>
        </w:rPr>
      </w:pPr>
      <w:r w:rsidRPr="00152F81">
        <w:rPr>
          <w:rFonts w:asciiTheme="majorHAnsi" w:hAnsiTheme="majorHAnsi"/>
          <w:b/>
          <w:u w:val="single"/>
        </w:rPr>
        <w:t>Wanneer ga ik leren voor de theorietoetsen om een voldoende te halen?</w:t>
      </w:r>
    </w:p>
    <w:p w:rsidR="0074773F" w:rsidRDefault="0074773F" w:rsidP="00152F81">
      <w:pPr>
        <w:pStyle w:val="Geenafstand"/>
        <w:rPr>
          <w:rFonts w:asciiTheme="majorHAnsi" w:hAnsiTheme="majorHAnsi"/>
          <w:i/>
        </w:rPr>
      </w:pPr>
      <w:r w:rsidRPr="00152F81">
        <w:rPr>
          <w:rFonts w:asciiTheme="majorHAnsi" w:hAnsiTheme="majorHAnsi"/>
          <w:i/>
        </w:rPr>
        <w:t xml:space="preserve">Anatomie In </w:t>
      </w:r>
      <w:proofErr w:type="spellStart"/>
      <w:r w:rsidRPr="00152F81">
        <w:rPr>
          <w:rFonts w:asciiTheme="majorHAnsi" w:hAnsiTheme="majorHAnsi"/>
          <w:i/>
        </w:rPr>
        <w:t>Vivo</w:t>
      </w:r>
      <w:proofErr w:type="spellEnd"/>
      <w:r w:rsidRPr="00152F81">
        <w:rPr>
          <w:rFonts w:asciiTheme="majorHAnsi" w:hAnsiTheme="majorHAnsi"/>
          <w:i/>
        </w:rPr>
        <w:t xml:space="preserve"> – 15 juni</w:t>
      </w:r>
      <w:r w:rsidR="00152F81">
        <w:rPr>
          <w:rFonts w:asciiTheme="majorHAnsi" w:hAnsiTheme="majorHAnsi"/>
          <w:i/>
        </w:rPr>
        <w:t xml:space="preserve"> </w:t>
      </w:r>
      <w:r w:rsidR="00152F81">
        <w:rPr>
          <w:rFonts w:asciiTheme="majorHAnsi" w:hAnsiTheme="majorHAnsi"/>
          <w:i/>
        </w:rPr>
        <w:tab/>
      </w:r>
      <w:r w:rsidR="00152F81">
        <w:rPr>
          <w:rFonts w:asciiTheme="majorHAnsi" w:hAnsiTheme="majorHAnsi"/>
          <w:i/>
        </w:rPr>
        <w:tab/>
      </w:r>
      <w:r w:rsidRPr="00152F81">
        <w:rPr>
          <w:rFonts w:asciiTheme="majorHAnsi" w:hAnsiTheme="majorHAnsi"/>
          <w:i/>
        </w:rPr>
        <w:t>Kennistoets 4B – 22 juni</w:t>
      </w:r>
    </w:p>
    <w:p w:rsidR="00152F81" w:rsidRPr="00152F81" w:rsidRDefault="00152F81" w:rsidP="00152F81">
      <w:pPr>
        <w:pStyle w:val="Geenafstand"/>
        <w:ind w:firstLine="708"/>
        <w:rPr>
          <w:rFonts w:asciiTheme="majorHAnsi" w:hAnsiTheme="majorHAnsi"/>
          <w:i/>
        </w:rPr>
      </w:pPr>
    </w:p>
    <w:p w:rsidR="0074773F" w:rsidRDefault="0074773F" w:rsidP="006D5AA0">
      <w:pPr>
        <w:pStyle w:val="Geenafstand"/>
        <w:rPr>
          <w:rFonts w:asciiTheme="majorHAnsi" w:hAnsiTheme="majorHAnsi"/>
        </w:rPr>
      </w:pPr>
      <w:r>
        <w:rPr>
          <w:rFonts w:asciiTheme="majorHAnsi" w:hAnsiTheme="majorHAnsi"/>
        </w:rPr>
        <w:t xml:space="preserve">Omdat de stof van AIV eerder getoetst word en ik deze ook nodig zal hebben bij mijn </w:t>
      </w:r>
      <w:proofErr w:type="spellStart"/>
      <w:r>
        <w:rPr>
          <w:rFonts w:asciiTheme="majorHAnsi" w:hAnsiTheme="majorHAnsi"/>
        </w:rPr>
        <w:t>skills</w:t>
      </w:r>
      <w:proofErr w:type="spellEnd"/>
      <w:r>
        <w:rPr>
          <w:rFonts w:asciiTheme="majorHAnsi" w:hAnsiTheme="majorHAnsi"/>
        </w:rPr>
        <w:t xml:space="preserve"> toets van FLP4 zal ik hiermee beginnen.  Ik verdeel deze in stukjes</w:t>
      </w:r>
      <w:r w:rsidR="0097340B">
        <w:rPr>
          <w:rFonts w:asciiTheme="majorHAnsi" w:hAnsiTheme="majorHAnsi"/>
        </w:rPr>
        <w:t xml:space="preserve"> en zal een aantal dagen per onderwerp</w:t>
      </w:r>
      <w:r>
        <w:rPr>
          <w:rFonts w:asciiTheme="majorHAnsi" w:hAnsiTheme="majorHAnsi"/>
        </w:rPr>
        <w:t xml:space="preserve"> </w:t>
      </w:r>
      <w:r w:rsidR="0097340B">
        <w:rPr>
          <w:rFonts w:asciiTheme="majorHAnsi" w:hAnsiTheme="majorHAnsi"/>
        </w:rPr>
        <w:t xml:space="preserve">besteden. </w:t>
      </w:r>
    </w:p>
    <w:p w:rsidR="008D0B4F" w:rsidRPr="0074773F" w:rsidRDefault="008D0B4F" w:rsidP="006D5AA0">
      <w:pPr>
        <w:pStyle w:val="Geenafstand"/>
        <w:rPr>
          <w:rFonts w:asciiTheme="majorHAnsi" w:hAnsiTheme="majorHAnsi"/>
        </w:rPr>
      </w:pPr>
      <w:r>
        <w:rPr>
          <w:rFonts w:asciiTheme="majorHAnsi" w:hAnsiTheme="majorHAnsi"/>
        </w:rPr>
        <w:t xml:space="preserve">Vanaf 1 juni zal ik beginnen met het gericht leren voor AIV en vanaf 15 juni zal ik gericht gaan leren voor de Kennistoets 4B. </w:t>
      </w:r>
      <w:r w:rsidR="00AD61A4">
        <w:rPr>
          <w:rFonts w:asciiTheme="majorHAnsi" w:hAnsiTheme="majorHAnsi"/>
        </w:rPr>
        <w:t>Dit is te zien in mijn algemene planning. Deze zal specifieker worden naarmate er meer bekend is over de stof.</w:t>
      </w:r>
    </w:p>
    <w:sectPr w:rsidR="008D0B4F" w:rsidRPr="0074773F" w:rsidSect="006B3A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658DF"/>
    <w:multiLevelType w:val="hybridMultilevel"/>
    <w:tmpl w:val="BF64DDF8"/>
    <w:lvl w:ilvl="0" w:tplc="44004154">
      <w:start w:val="2014"/>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F7C0FC5"/>
    <w:multiLevelType w:val="hybridMultilevel"/>
    <w:tmpl w:val="99B8AAA2"/>
    <w:lvl w:ilvl="0" w:tplc="68CCBFB2">
      <w:start w:val="201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6D5AA0"/>
    <w:rsid w:val="00066326"/>
    <w:rsid w:val="00152F81"/>
    <w:rsid w:val="0020733E"/>
    <w:rsid w:val="00264C57"/>
    <w:rsid w:val="002A5FC8"/>
    <w:rsid w:val="00401140"/>
    <w:rsid w:val="004C084C"/>
    <w:rsid w:val="006649C2"/>
    <w:rsid w:val="006716A7"/>
    <w:rsid w:val="006B3A1C"/>
    <w:rsid w:val="006D5AA0"/>
    <w:rsid w:val="0074773F"/>
    <w:rsid w:val="008D0B4F"/>
    <w:rsid w:val="0097340B"/>
    <w:rsid w:val="00AD61A4"/>
    <w:rsid w:val="00B05DB9"/>
    <w:rsid w:val="00D73130"/>
    <w:rsid w:val="00DD1219"/>
    <w:rsid w:val="00F973F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3A1C"/>
  </w:style>
  <w:style w:type="paragraph" w:styleId="Kop1">
    <w:name w:val="heading 1"/>
    <w:basedOn w:val="Standaard"/>
    <w:next w:val="Standaard"/>
    <w:link w:val="Kop1Char"/>
    <w:uiPriority w:val="9"/>
    <w:qFormat/>
    <w:rsid w:val="006D5A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D5A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D5AA0"/>
    <w:pPr>
      <w:spacing w:after="0" w:line="240" w:lineRule="auto"/>
    </w:pPr>
  </w:style>
  <w:style w:type="character" w:customStyle="1" w:styleId="Kop1Char">
    <w:name w:val="Kop 1 Char"/>
    <w:basedOn w:val="Standaardalinea-lettertype"/>
    <w:link w:val="Kop1"/>
    <w:uiPriority w:val="9"/>
    <w:rsid w:val="006D5AA0"/>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D5AA0"/>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D5AA0"/>
    <w:pPr>
      <w:ind w:left="720"/>
      <w:contextualSpacing/>
    </w:pPr>
  </w:style>
  <w:style w:type="table" w:styleId="Tabelraster">
    <w:name w:val="Table Grid"/>
    <w:basedOn w:val="Standaardtabel"/>
    <w:uiPriority w:val="59"/>
    <w:rsid w:val="004C0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813</Words>
  <Characters>4472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Companjen</dc:creator>
  <cp:lastModifiedBy>Lotte Companjen</cp:lastModifiedBy>
  <cp:revision>9</cp:revision>
  <dcterms:created xsi:type="dcterms:W3CDTF">2015-05-20T14:17:00Z</dcterms:created>
  <dcterms:modified xsi:type="dcterms:W3CDTF">2015-05-21T15:55:00Z</dcterms:modified>
</cp:coreProperties>
</file>